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63A5E" w14:textId="77777777" w:rsidR="00483FC2" w:rsidRDefault="00000000">
      <w:pPr>
        <w:spacing w:line="24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 xml:space="preserve"> </w:t>
      </w:r>
    </w:p>
    <w:p w14:paraId="139A018A" w14:textId="77777777" w:rsidR="00483FC2" w:rsidRDefault="00000000">
      <w:pPr>
        <w:spacing w:line="24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REPORTE DE ACTIVIDAD</w:t>
      </w:r>
    </w:p>
    <w:p w14:paraId="1639D95C" w14:textId="77777777" w:rsidR="00483FC2" w:rsidRDefault="00483FC2">
      <w:pPr>
        <w:spacing w:line="240" w:lineRule="auto"/>
        <w:jc w:val="center"/>
        <w:rPr>
          <w:rFonts w:ascii="Arial" w:eastAsia="Arial" w:hAnsi="Arial" w:cs="Arial"/>
          <w:b/>
          <w:sz w:val="32"/>
          <w:szCs w:val="32"/>
        </w:rPr>
      </w:pPr>
    </w:p>
    <w:p w14:paraId="44546A2D" w14:textId="77777777" w:rsidR="00483FC2" w:rsidRDefault="00000000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IDENTIFICACIÓN DE LA ACTIVIDAD</w:t>
      </w:r>
    </w:p>
    <w:tbl>
      <w:tblPr>
        <w:tblStyle w:val="a"/>
        <w:tblW w:w="1062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07"/>
        <w:gridCol w:w="1334"/>
        <w:gridCol w:w="425"/>
        <w:gridCol w:w="2127"/>
        <w:gridCol w:w="5528"/>
      </w:tblGrid>
      <w:tr w:rsidR="00483FC2" w14:paraId="2B97C684" w14:textId="77777777">
        <w:trPr>
          <w:trHeight w:val="384"/>
        </w:trPr>
        <w:tc>
          <w:tcPr>
            <w:tcW w:w="1207" w:type="dxa"/>
            <w:shd w:val="clear" w:color="auto" w:fill="D9D9D9"/>
            <w:vAlign w:val="center"/>
          </w:tcPr>
          <w:p w14:paraId="757A0C52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Actividad</w:t>
            </w:r>
          </w:p>
        </w:tc>
        <w:tc>
          <w:tcPr>
            <w:tcW w:w="1334" w:type="dxa"/>
            <w:vAlign w:val="center"/>
          </w:tcPr>
          <w:p w14:paraId="6637AD08" w14:textId="77777777" w:rsidR="00483FC2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1</w:t>
            </w:r>
          </w:p>
        </w:tc>
        <w:tc>
          <w:tcPr>
            <w:tcW w:w="2552" w:type="dxa"/>
            <w:gridSpan w:val="2"/>
            <w:shd w:val="clear" w:color="auto" w:fill="D9D9D9"/>
            <w:vAlign w:val="center"/>
          </w:tcPr>
          <w:p w14:paraId="00F606DE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Nombre de la práctica</w:t>
            </w:r>
          </w:p>
        </w:tc>
        <w:tc>
          <w:tcPr>
            <w:tcW w:w="5528" w:type="dxa"/>
            <w:vAlign w:val="center"/>
          </w:tcPr>
          <w:p w14:paraId="797228E5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Programación por metas</w:t>
            </w:r>
          </w:p>
        </w:tc>
      </w:tr>
      <w:tr w:rsidR="00483FC2" w14:paraId="62F4ED47" w14:textId="77777777">
        <w:trPr>
          <w:trHeight w:val="384"/>
        </w:trPr>
        <w:tc>
          <w:tcPr>
            <w:tcW w:w="1207" w:type="dxa"/>
            <w:shd w:val="clear" w:color="auto" w:fill="D9D9D9"/>
            <w:vAlign w:val="center"/>
          </w:tcPr>
          <w:p w14:paraId="78A77590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Fecha</w:t>
            </w:r>
          </w:p>
        </w:tc>
        <w:tc>
          <w:tcPr>
            <w:tcW w:w="1334" w:type="dxa"/>
            <w:vAlign w:val="center"/>
          </w:tcPr>
          <w:p w14:paraId="4B561DAE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8/10/2025</w:t>
            </w:r>
          </w:p>
        </w:tc>
        <w:tc>
          <w:tcPr>
            <w:tcW w:w="2552" w:type="dxa"/>
            <w:gridSpan w:val="2"/>
            <w:shd w:val="clear" w:color="auto" w:fill="D9D9D9"/>
            <w:vAlign w:val="center"/>
          </w:tcPr>
          <w:p w14:paraId="41BD8C87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Nombre del profesor</w:t>
            </w:r>
          </w:p>
        </w:tc>
        <w:tc>
          <w:tcPr>
            <w:tcW w:w="5528" w:type="dxa"/>
            <w:vAlign w:val="center"/>
          </w:tcPr>
          <w:p w14:paraId="1FC4FB99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Alma Nayeli Rodríguez Vázquez</w:t>
            </w:r>
          </w:p>
        </w:tc>
      </w:tr>
      <w:tr w:rsidR="00483FC2" w14:paraId="3E2032F9" w14:textId="77777777">
        <w:trPr>
          <w:trHeight w:val="384"/>
        </w:trPr>
        <w:tc>
          <w:tcPr>
            <w:tcW w:w="2966" w:type="dxa"/>
            <w:gridSpan w:val="3"/>
            <w:shd w:val="clear" w:color="auto" w:fill="D9D9D9"/>
            <w:vAlign w:val="center"/>
          </w:tcPr>
          <w:p w14:paraId="693FAEAF" w14:textId="77777777" w:rsidR="00483FC2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Nombre del estudiante</w:t>
            </w:r>
          </w:p>
        </w:tc>
        <w:tc>
          <w:tcPr>
            <w:tcW w:w="7655" w:type="dxa"/>
            <w:gridSpan w:val="2"/>
            <w:vAlign w:val="center"/>
          </w:tcPr>
          <w:p w14:paraId="4B1D4D02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Jesús Alberto Aréchiga Carrillo</w:t>
            </w:r>
          </w:p>
        </w:tc>
      </w:tr>
    </w:tbl>
    <w:p w14:paraId="74504DD9" w14:textId="77777777" w:rsidR="00483FC2" w:rsidRDefault="00483FC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47C78467" w14:textId="77777777" w:rsidR="00483FC2" w:rsidRDefault="00000000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OBJETIVO</w:t>
      </w:r>
    </w:p>
    <w:tbl>
      <w:tblPr>
        <w:tblStyle w:val="a0"/>
        <w:tblW w:w="1060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06"/>
      </w:tblGrid>
      <w:tr w:rsidR="00483FC2" w14:paraId="4C9B4FA5" w14:textId="77777777">
        <w:tc>
          <w:tcPr>
            <w:tcW w:w="10606" w:type="dxa"/>
            <w:shd w:val="clear" w:color="auto" w:fill="D9D9D9"/>
          </w:tcPr>
          <w:p w14:paraId="4C2F45F3" w14:textId="77777777" w:rsidR="00483FC2" w:rsidRDefault="00000000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El objetivo de esta actividad consiste en resolver un problema de optimización que no tiene solución mediante un enfoque por metas.</w:t>
            </w:r>
          </w:p>
        </w:tc>
      </w:tr>
    </w:tbl>
    <w:p w14:paraId="7D4B5B02" w14:textId="77777777" w:rsidR="00483FC2" w:rsidRDefault="00483FC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4EEF5569" w14:textId="77777777" w:rsidR="00483FC2" w:rsidRDefault="00000000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PROCEDIMIENTO</w:t>
      </w:r>
    </w:p>
    <w:tbl>
      <w:tblPr>
        <w:tblStyle w:val="a1"/>
        <w:tblW w:w="1068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82"/>
      </w:tblGrid>
      <w:tr w:rsidR="00483FC2" w14:paraId="49467441" w14:textId="77777777">
        <w:trPr>
          <w:trHeight w:val="288"/>
        </w:trPr>
        <w:tc>
          <w:tcPr>
            <w:tcW w:w="10682" w:type="dxa"/>
            <w:shd w:val="clear" w:color="auto" w:fill="D9D9D9"/>
          </w:tcPr>
          <w:p w14:paraId="4EAC7662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Realiza la actividad siguiendo estas instrucciones.</w:t>
            </w:r>
          </w:p>
        </w:tc>
      </w:tr>
      <w:tr w:rsidR="00483FC2" w14:paraId="463898DC" w14:textId="77777777">
        <w:tc>
          <w:tcPr>
            <w:tcW w:w="10682" w:type="dxa"/>
          </w:tcPr>
          <w:p w14:paraId="2EE6B59C" w14:textId="77777777" w:rsidR="00483FC2" w:rsidRDefault="00000000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 tiene el siguiente problema de optimización:</w:t>
            </w:r>
          </w:p>
          <w:p w14:paraId="63D1ECE6" w14:textId="77777777" w:rsidR="00483FC2" w:rsidRDefault="00483FC2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</w:p>
          <w:tbl>
            <w:tblPr>
              <w:tblStyle w:val="a2"/>
              <w:tblW w:w="8075" w:type="dxa"/>
              <w:jc w:val="center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075"/>
            </w:tblGrid>
            <w:tr w:rsidR="00483FC2" w14:paraId="5F19868A" w14:textId="77777777">
              <w:trPr>
                <w:jc w:val="center"/>
              </w:trPr>
              <w:tc>
                <w:tcPr>
                  <w:tcW w:w="8075" w:type="dxa"/>
                  <w:shd w:val="clear" w:color="auto" w:fill="FDEADA"/>
                </w:tcPr>
                <w:p w14:paraId="077A1B7C" w14:textId="77777777" w:rsidR="00483FC2" w:rsidRDefault="00000000">
                  <w:pPr>
                    <w:spacing w:after="0" w:line="240" w:lineRule="auto"/>
                    <w:jc w:val="both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Una compañía está considerando 3 nuevos productos para reemplazar los modelos actuales. Se estima que el producto 1 generará 12 millones de ganancia por unidad, el producto 2 generará 9 millones y el 3 generará 15 millones. El objetivo es maximizar las ganancias.</w:t>
                  </w:r>
                </w:p>
                <w:p w14:paraId="727D150C" w14:textId="77777777" w:rsidR="00483FC2" w:rsidRDefault="00000000">
                  <w:pPr>
                    <w:spacing w:after="0" w:line="240" w:lineRule="auto"/>
                    <w:jc w:val="both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Para la producción del producto 1 se requieren 5mil empleados, para el producto 2 se requieren 3mil y para el 3 se requieren 4mil. El capital necesario para producir el producto 1 es de 5 millones, para el producto 2 se requieren 7 millones y para el 3 se necesitan 8 millones.</w:t>
                  </w:r>
                </w:p>
                <w:p w14:paraId="439D659F" w14:textId="77777777" w:rsidR="00483FC2" w:rsidRDefault="00483FC2">
                  <w:pPr>
                    <w:spacing w:after="0" w:line="240" w:lineRule="auto"/>
                    <w:jc w:val="both"/>
                    <w:rPr>
                      <w:rFonts w:ascii="Arial" w:eastAsia="Arial" w:hAnsi="Arial" w:cs="Arial"/>
                    </w:rPr>
                  </w:pPr>
                </w:p>
                <w:p w14:paraId="08504CC6" w14:textId="77777777" w:rsidR="00483FC2" w:rsidRDefault="00000000">
                  <w:pPr>
                    <w:spacing w:after="0" w:line="240" w:lineRule="auto"/>
                    <w:jc w:val="both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Sin embargo, se requiere cumplir las siguientes metas:</w:t>
                  </w:r>
                </w:p>
                <w:p w14:paraId="0B9DEA66" w14:textId="77777777" w:rsidR="00483FC2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jc w:val="both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Las ganancias deberán ser de al menos 125 millones</w:t>
                  </w:r>
                </w:p>
                <w:p w14:paraId="443613CF" w14:textId="77777777" w:rsidR="00483FC2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jc w:val="both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Mantener la cantidad actual de empleados de 40mil</w:t>
                  </w:r>
                </w:p>
                <w:p w14:paraId="69A2D459" w14:textId="77777777" w:rsidR="00483FC2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jc w:val="both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Mantener el capital de inversión para la producción no mayor a 55 millones</w:t>
                  </w:r>
                </w:p>
                <w:p w14:paraId="26B9469B" w14:textId="77777777" w:rsidR="00483FC2" w:rsidRDefault="00483FC2">
                  <w:pPr>
                    <w:spacing w:after="0" w:line="240" w:lineRule="auto"/>
                    <w:jc w:val="both"/>
                    <w:rPr>
                      <w:rFonts w:ascii="Arial" w:eastAsia="Arial" w:hAnsi="Arial" w:cs="Arial"/>
                    </w:rPr>
                  </w:pPr>
                </w:p>
                <w:p w14:paraId="2CD66DD8" w14:textId="77777777" w:rsidR="00483FC2" w:rsidRDefault="00000000">
                  <w:pPr>
                    <w:spacing w:after="0" w:line="240" w:lineRule="auto"/>
                    <w:jc w:val="both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Las penalizaciones por el incumplimiento de las metas son:</w:t>
                  </w:r>
                </w:p>
                <w:p w14:paraId="3940C086" w14:textId="77777777" w:rsidR="00483FC2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jc w:val="both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Un factor de penalización igual a 5 por cada millón perdido en ganancias</w:t>
                  </w:r>
                </w:p>
                <w:p w14:paraId="0426B258" w14:textId="77777777" w:rsidR="00483FC2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jc w:val="both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2 millones por cada empleado extra y 4 por cada empleado menor al objetivo</w:t>
                  </w:r>
                </w:p>
                <w:p w14:paraId="5B948F64" w14:textId="77777777" w:rsidR="00483FC2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jc w:val="both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Un factor de 3 por cada millón excedido en el capital de inversión</w:t>
                  </w:r>
                </w:p>
                <w:p w14:paraId="6D4DDCB9" w14:textId="77777777" w:rsidR="00483FC2" w:rsidRDefault="00483FC2">
                  <w:pPr>
                    <w:spacing w:after="0" w:line="240" w:lineRule="auto"/>
                    <w:jc w:val="both"/>
                    <w:rPr>
                      <w:rFonts w:ascii="Arial" w:eastAsia="Arial" w:hAnsi="Arial" w:cs="Arial"/>
                    </w:rPr>
                  </w:pPr>
                </w:p>
              </w:tc>
            </w:tr>
          </w:tbl>
          <w:p w14:paraId="714B342C" w14:textId="77777777" w:rsidR="00483FC2" w:rsidRDefault="00483FC2">
            <w:pPr>
              <w:spacing w:after="0" w:line="240" w:lineRule="auto"/>
              <w:jc w:val="both"/>
              <w:rPr>
                <w:rFonts w:ascii="Arial" w:eastAsia="Arial" w:hAnsi="Arial" w:cs="Arial"/>
              </w:rPr>
            </w:pPr>
          </w:p>
          <w:p w14:paraId="6D1D663B" w14:textId="77777777" w:rsidR="00483FC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Realiza la formulación matemática del problema</w:t>
            </w:r>
          </w:p>
          <w:p w14:paraId="1BE7D527" w14:textId="77777777" w:rsidR="00483FC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Intenta resolver el problema utilizando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solver</w:t>
            </w:r>
            <w:proofErr w:type="spellEnd"/>
          </w:p>
          <w:p w14:paraId="27E90C6A" w14:textId="77777777" w:rsidR="00483FC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Notarás que el problema no tiene solución ya que no se logran cumplir todas las metas. Por tal motivo, considera las penalizaciones por el incumplimiento de las metas para llegar a una solución</w:t>
            </w:r>
          </w:p>
          <w:p w14:paraId="328E10C8" w14:textId="77777777" w:rsidR="00483FC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Realiza la </w:t>
            </w:r>
            <w:r>
              <w:rPr>
                <w:rFonts w:ascii="Arial" w:eastAsia="Arial" w:hAnsi="Arial" w:cs="Arial"/>
              </w:rPr>
              <w:t>formulación</w:t>
            </w:r>
            <w:r>
              <w:rPr>
                <w:rFonts w:ascii="Arial" w:eastAsia="Arial" w:hAnsi="Arial" w:cs="Arial"/>
                <w:color w:val="000000"/>
              </w:rPr>
              <w:t xml:space="preserve"> matemática del problema considerando las penalizaciones</w:t>
            </w:r>
          </w:p>
          <w:p w14:paraId="0F268D12" w14:textId="77777777" w:rsidR="00483FC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Resuelve el problema utilizando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solver</w:t>
            </w:r>
            <w:proofErr w:type="spellEnd"/>
          </w:p>
          <w:p w14:paraId="54FE98CB" w14:textId="77777777" w:rsidR="00483FC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Reporta la solución encontrada. Nota que la solución debe considerar solo valores enteros.</w:t>
            </w:r>
          </w:p>
        </w:tc>
      </w:tr>
    </w:tbl>
    <w:p w14:paraId="044D0618" w14:textId="77777777" w:rsidR="00483FC2" w:rsidRDefault="00483FC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19EF75DA" w14:textId="77777777" w:rsidR="00483FC2" w:rsidRDefault="00000000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DESARROLLO</w:t>
      </w:r>
    </w:p>
    <w:tbl>
      <w:tblPr>
        <w:tblStyle w:val="a3"/>
        <w:tblW w:w="1068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682"/>
      </w:tblGrid>
      <w:tr w:rsidR="00483FC2" w14:paraId="296C6A7A" w14:textId="77777777">
        <w:trPr>
          <w:trHeight w:val="288"/>
        </w:trPr>
        <w:tc>
          <w:tcPr>
            <w:tcW w:w="1068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288E957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Agrega aquí el modelo matemático de cada problema.</w:t>
            </w:r>
          </w:p>
        </w:tc>
      </w:tr>
      <w:tr w:rsidR="00483FC2" w14:paraId="35D0641E" w14:textId="77777777">
        <w:trPr>
          <w:trHeight w:val="2750"/>
        </w:trPr>
        <w:tc>
          <w:tcPr>
            <w:tcW w:w="10682" w:type="dxa"/>
            <w:tcBorders>
              <w:top w:val="single" w:sz="4" w:space="0" w:color="000000"/>
              <w:bottom w:val="single" w:sz="4" w:space="0" w:color="000000"/>
            </w:tcBorders>
          </w:tcPr>
          <w:p w14:paraId="31B210E6" w14:textId="77777777" w:rsidR="00483FC2" w:rsidRPr="00C96C59" w:rsidRDefault="00C96C59">
            <w:pPr>
              <w:spacing w:after="0"/>
              <w:rPr>
                <w:b/>
                <w:sz w:val="24"/>
                <w:szCs w:val="24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Arial" w:hAnsi="Cambria Math" w:cs="Arial"/>
                    <w:sz w:val="24"/>
                    <w:szCs w:val="24"/>
                  </w:rPr>
                  <m:t>12</m:t>
                </m:r>
                <m:r>
                  <m:rPr>
                    <m:sty m:val="bi"/>
                  </m:rPr>
                  <w:rPr>
                    <w:rFonts w:ascii="Cambria Math" w:eastAsia="Arial" w:hAnsi="Cambria Math" w:cs="Arial"/>
                    <w:sz w:val="24"/>
                    <w:szCs w:val="24"/>
                  </w:rPr>
                  <m:t>x</m:t>
                </m:r>
                <m:r>
                  <m:rPr>
                    <m:sty m:val="bi"/>
                  </m:rPr>
                  <w:rPr>
                    <w:rFonts w:ascii="Cambria Math" w:eastAsia="Arial" w:hAnsi="Cambria Math" w:cs="Arial"/>
                    <w:sz w:val="24"/>
                    <w:szCs w:val="24"/>
                    <w:lang w:val="en-US"/>
                  </w:rPr>
                  <m:t>+9</m:t>
                </m:r>
                <m:r>
                  <m:rPr>
                    <m:sty m:val="bi"/>
                  </m:rPr>
                  <w:rPr>
                    <w:rFonts w:ascii="Cambria Math" w:eastAsia="Arial" w:hAnsi="Cambria Math" w:cs="Arial"/>
                    <w:sz w:val="24"/>
                    <w:szCs w:val="24"/>
                    <w:lang w:val="en-US"/>
                  </w:rPr>
                  <m:t>y+15</m:t>
                </m:r>
                <m:r>
                  <m:rPr>
                    <m:sty m:val="bi"/>
                  </m:rPr>
                  <w:rPr>
                    <w:rFonts w:ascii="Cambria Math" w:eastAsia="Arial" w:hAnsi="Cambria Math" w:cs="Arial"/>
                    <w:sz w:val="24"/>
                    <w:szCs w:val="24"/>
                    <w:lang w:val="en-US"/>
                  </w:rPr>
                  <m:t>z+d</m:t>
                </m:r>
                <m:sSub>
                  <m:sSubPr>
                    <m:ctrlPr>
                      <w:rPr>
                        <w:rFonts w:ascii="Cambria Math" w:eastAsia="Arial" w:hAnsi="Cambria Math" w:cs="Arial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Arial" w:hAnsi="Cambria Math" w:cs="Arial"/>
                        <w:sz w:val="24"/>
                        <w:szCs w:val="24"/>
                        <w:lang w:val="en-US"/>
                      </w:rPr>
                      <m:t>1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Arial" w:hAnsi="Cambria Math" w:cs="Arial"/>
                        <w:sz w:val="24"/>
                        <w:szCs w:val="24"/>
                        <w:lang w:val="en-US"/>
                      </w:rPr>
                      <m:t>-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Arial" w:hAnsi="Cambria Math" w:cs="Arial"/>
                    <w:sz w:val="24"/>
                    <w:szCs w:val="24"/>
                    <w:lang w:val="en-US"/>
                  </w:rPr>
                  <m:t>-d</m:t>
                </m:r>
                <m:sSub>
                  <m:sSubPr>
                    <m:ctrlPr>
                      <w:rPr>
                        <w:rFonts w:ascii="Cambria Math" w:eastAsia="Arial" w:hAnsi="Cambria Math" w:cs="Arial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Arial" w:hAnsi="Cambria Math" w:cs="Arial"/>
                        <w:sz w:val="24"/>
                        <w:szCs w:val="24"/>
                        <w:lang w:val="en-US"/>
                      </w:rPr>
                      <m:t>1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Arial" w:hAnsi="Cambria Math" w:cs="Arial"/>
                        <w:sz w:val="24"/>
                        <w:szCs w:val="24"/>
                        <w:lang w:val="en-US"/>
                      </w:rPr>
                      <m:t>+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Arial" w:hAnsi="Cambria Math" w:cs="Arial"/>
                    <w:sz w:val="24"/>
                    <w:szCs w:val="24"/>
                    <w:lang w:val="en-US"/>
                  </w:rPr>
                  <m:t>=125</m:t>
                </m:r>
              </m:oMath>
            </m:oMathPara>
          </w:p>
          <w:p w14:paraId="15E7D1FF" w14:textId="10FB0556" w:rsidR="00C96C59" w:rsidRPr="00C96C59" w:rsidRDefault="00C96C59">
            <w:pPr>
              <w:spacing w:after="0"/>
              <w:rPr>
                <w:b/>
                <w:sz w:val="24"/>
                <w:szCs w:val="24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x+3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y+4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z + d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-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-d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2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+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=40</m:t>
                </m:r>
              </m:oMath>
            </m:oMathPara>
          </w:p>
          <w:p w14:paraId="5C446A09" w14:textId="5EAD8D9C" w:rsidR="00C96C59" w:rsidRPr="00C96C59" w:rsidRDefault="00C96C59">
            <w:pPr>
              <w:spacing w:after="0"/>
              <w:rPr>
                <w:b/>
                <w:sz w:val="24"/>
                <w:szCs w:val="24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x+7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y+8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z+d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3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-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+d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3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+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=55</m:t>
                </m:r>
              </m:oMath>
            </m:oMathPara>
          </w:p>
          <w:p w14:paraId="3F3D82D1" w14:textId="0C00CEB0" w:rsidR="00C96C59" w:rsidRPr="00C96C59" w:rsidRDefault="00C96C59">
            <w:pPr>
              <w:spacing w:after="0"/>
              <w:rPr>
                <w:b/>
                <w:sz w:val="24"/>
                <w:szCs w:val="24"/>
                <w:lang w:val="en-US"/>
              </w:rPr>
            </w:pPr>
          </w:p>
        </w:tc>
      </w:tr>
    </w:tbl>
    <w:p w14:paraId="169DA4B9" w14:textId="77777777" w:rsidR="00483FC2" w:rsidRDefault="00483FC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38C50E2C" w14:textId="77777777" w:rsidR="00483FC2" w:rsidRDefault="00000000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RESULTADOS</w:t>
      </w:r>
    </w:p>
    <w:p w14:paraId="7ABD73F7" w14:textId="77777777" w:rsidR="00483FC2" w:rsidRDefault="00483FC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tbl>
      <w:tblPr>
        <w:tblStyle w:val="a4"/>
        <w:tblW w:w="1068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82"/>
      </w:tblGrid>
      <w:tr w:rsidR="00483FC2" w14:paraId="70745B97" w14:textId="77777777">
        <w:trPr>
          <w:trHeight w:val="288"/>
        </w:trPr>
        <w:tc>
          <w:tcPr>
            <w:tcW w:w="10682" w:type="dxa"/>
            <w:shd w:val="clear" w:color="auto" w:fill="D9D9D9"/>
          </w:tcPr>
          <w:p w14:paraId="5116BD98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Agrega imágenes de la solución en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solver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para cada problema</w:t>
            </w:r>
          </w:p>
        </w:tc>
      </w:tr>
      <w:tr w:rsidR="00483FC2" w14:paraId="545D9011" w14:textId="77777777">
        <w:trPr>
          <w:trHeight w:val="2111"/>
        </w:trPr>
        <w:tc>
          <w:tcPr>
            <w:tcW w:w="10682" w:type="dxa"/>
            <w:vAlign w:val="center"/>
          </w:tcPr>
          <w:p w14:paraId="3AEA94DC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noProof/>
                <w:sz w:val="24"/>
                <w:szCs w:val="24"/>
              </w:rPr>
              <w:drawing>
                <wp:inline distT="114300" distB="114300" distL="114300" distR="114300" wp14:anchorId="6B3D5388" wp14:editId="2ABA6D43">
                  <wp:extent cx="6648450" cy="1054100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8450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6CB558" w14:textId="77777777" w:rsidR="00483FC2" w:rsidRDefault="00483FC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7975AA49" w14:textId="77777777" w:rsidR="00483FC2" w:rsidRDefault="00483FC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3212B100" w14:textId="77777777" w:rsidR="00483FC2" w:rsidRDefault="00000000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CONCLUSIONES</w:t>
      </w:r>
    </w:p>
    <w:tbl>
      <w:tblPr>
        <w:tblStyle w:val="a5"/>
        <w:tblW w:w="106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20"/>
      </w:tblGrid>
      <w:tr w:rsidR="00483FC2" w14:paraId="0128F1A6" w14:textId="77777777">
        <w:trPr>
          <w:trHeight w:val="288"/>
        </w:trPr>
        <w:tc>
          <w:tcPr>
            <w:tcW w:w="10620" w:type="dxa"/>
            <w:shd w:val="clear" w:color="auto" w:fill="BFBFBF"/>
          </w:tcPr>
          <w:p w14:paraId="121D17DB" w14:textId="77777777" w:rsidR="00483FC2" w:rsidRDefault="00000000">
            <w:pPr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Escribe tus observaciones y conclusiones.</w:t>
            </w:r>
          </w:p>
        </w:tc>
      </w:tr>
      <w:tr w:rsidR="00483FC2" w14:paraId="7AAD4D3E" w14:textId="77777777">
        <w:trPr>
          <w:trHeight w:val="2152"/>
        </w:trPr>
        <w:tc>
          <w:tcPr>
            <w:tcW w:w="10620" w:type="dxa"/>
          </w:tcPr>
          <w:p w14:paraId="1ACB0C8D" w14:textId="09A54944" w:rsidR="00483FC2" w:rsidRDefault="00000000">
            <w:pPr>
              <w:spacing w:after="0"/>
            </w:pPr>
            <w:r>
              <w:t xml:space="preserve">Se hacen uso de variables de holgura para cuando un problema no tiene solución, esto permite que si se encuentre una solución con cierta penalización cuando hace algún ajuste </w:t>
            </w:r>
            <w:r w:rsidR="00C96C59">
              <w:t>al problema para que termine en la solución final.</w:t>
            </w:r>
          </w:p>
        </w:tc>
      </w:tr>
    </w:tbl>
    <w:p w14:paraId="65794EED" w14:textId="77777777" w:rsidR="00483FC2" w:rsidRDefault="00483FC2">
      <w:pPr>
        <w:spacing w:line="240" w:lineRule="auto"/>
        <w:rPr>
          <w:rFonts w:ascii="Arial" w:eastAsia="Arial" w:hAnsi="Arial" w:cs="Arial"/>
          <w:sz w:val="12"/>
          <w:szCs w:val="12"/>
        </w:rPr>
      </w:pPr>
    </w:p>
    <w:p w14:paraId="79D5C504" w14:textId="77777777" w:rsidR="00483FC2" w:rsidRDefault="00483FC2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18F43260" w14:textId="77777777" w:rsidR="00483FC2" w:rsidRDefault="00483FC2">
      <w:pPr>
        <w:spacing w:after="0" w:line="240" w:lineRule="auto"/>
        <w:rPr>
          <w:rFonts w:ascii="Arial" w:eastAsia="Arial" w:hAnsi="Arial" w:cs="Arial"/>
          <w:sz w:val="12"/>
          <w:szCs w:val="12"/>
        </w:rPr>
      </w:pPr>
    </w:p>
    <w:sectPr w:rsidR="00483FC2">
      <w:headerReference w:type="default" r:id="rId9"/>
      <w:footerReference w:type="default" r:id="rId10"/>
      <w:headerReference w:type="first" r:id="rId11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D3397E" w14:textId="77777777" w:rsidR="003F565D" w:rsidRDefault="003F565D">
      <w:pPr>
        <w:spacing w:after="0" w:line="240" w:lineRule="auto"/>
      </w:pPr>
      <w:r>
        <w:separator/>
      </w:r>
    </w:p>
  </w:endnote>
  <w:endnote w:type="continuationSeparator" w:id="0">
    <w:p w14:paraId="2C15B9DA" w14:textId="77777777" w:rsidR="003F565D" w:rsidRDefault="003F56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3628293-9DF1-4E1E-B57A-B9F0B44B7B4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9857CCE-31BC-4B8F-85FD-33EBC175EF0F}"/>
    <w:embedBold r:id="rId3" w:fontKey="{47C205E2-EFB8-4859-91A5-33A3873E9C48}"/>
    <w:embedBoldItalic r:id="rId4" w:fontKey="{1D0AC59B-1E63-481B-BFA5-D71FFC93A0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3A08E7A-D795-4EB2-A99E-BC9E68A4E277}"/>
    <w:embedBold r:id="rId6" w:fontKey="{59506227-FCD9-4DC1-A3CE-3FD238E17C3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D3156CE0-CC5F-464C-82B7-4A1789B33FC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97182421-7393-465C-AAB1-4DB5419F88FF}"/>
    <w:embedItalic r:id="rId9" w:fontKey="{4A8918F1-ACFB-4BE4-A423-412B61D8FF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10" w:fontKey="{29EFE240-DFD1-4FEF-9C29-DCED2647DC5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E45ED6" w14:textId="77777777" w:rsidR="00483F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96C59">
      <w:rPr>
        <w:noProof/>
        <w:color w:val="000000"/>
      </w:rPr>
      <w:t>1</w:t>
    </w:r>
    <w:r>
      <w:rPr>
        <w:color w:val="000000"/>
      </w:rPr>
      <w:fldChar w:fldCharType="end"/>
    </w:r>
  </w:p>
  <w:p w14:paraId="3916EDEB" w14:textId="77777777" w:rsidR="00483FC2" w:rsidRDefault="00483FC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136870" w14:textId="77777777" w:rsidR="003F565D" w:rsidRDefault="003F565D">
      <w:pPr>
        <w:spacing w:after="0" w:line="240" w:lineRule="auto"/>
      </w:pPr>
      <w:r>
        <w:separator/>
      </w:r>
    </w:p>
  </w:footnote>
  <w:footnote w:type="continuationSeparator" w:id="0">
    <w:p w14:paraId="3B0DE9C3" w14:textId="77777777" w:rsidR="003F565D" w:rsidRDefault="003F56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3189A" w14:textId="77777777" w:rsidR="00483F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  <w:sz w:val="36"/>
        <w:szCs w:val="36"/>
      </w:rPr>
    </w:pPr>
    <w:r>
      <w:rPr>
        <w:color w:val="000000"/>
        <w:sz w:val="36"/>
        <w:szCs w:val="36"/>
      </w:rPr>
      <w:t>Centro de Enseñanza Técnica Industrial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32493B99" wp14:editId="3E803D3D">
          <wp:simplePos x="0" y="0"/>
          <wp:positionH relativeFrom="column">
            <wp:posOffset>1</wp:posOffset>
          </wp:positionH>
          <wp:positionV relativeFrom="paragraph">
            <wp:posOffset>-245109</wp:posOffset>
          </wp:positionV>
          <wp:extent cx="760261" cy="1005840"/>
          <wp:effectExtent l="0" t="0" r="0" b="0"/>
          <wp:wrapSquare wrapText="bothSides" distT="0" distB="0" distL="114300" distR="114300"/>
          <wp:docPr id="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261" cy="10058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703C70D" w14:textId="77777777" w:rsidR="00483F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t>Plantel Colomos</w:t>
    </w:r>
  </w:p>
  <w:p w14:paraId="16F82859" w14:textId="77777777" w:rsidR="00483F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t>Ingeniería en Desarrollo de Software</w:t>
    </w:r>
  </w:p>
  <w:p w14:paraId="4930A404" w14:textId="77777777" w:rsidR="00483F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b/>
        <w:color w:val="000000"/>
        <w:sz w:val="32"/>
        <w:szCs w:val="32"/>
      </w:rPr>
      <w:t>Optimización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2A77E8" w14:textId="77777777" w:rsidR="00483F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  <w:sz w:val="36"/>
        <w:szCs w:val="36"/>
      </w:rPr>
    </w:pPr>
    <w:r>
      <w:rPr>
        <w:color w:val="000000"/>
        <w:sz w:val="36"/>
        <w:szCs w:val="36"/>
      </w:rPr>
      <w:t>Universidad Panamericana</w: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58BA3323" wp14:editId="7A48A7B8">
          <wp:simplePos x="0" y="0"/>
          <wp:positionH relativeFrom="column">
            <wp:posOffset>2541</wp:posOffset>
          </wp:positionH>
          <wp:positionV relativeFrom="paragraph">
            <wp:posOffset>-134796</wp:posOffset>
          </wp:positionV>
          <wp:extent cx="1013460" cy="899160"/>
          <wp:effectExtent l="0" t="0" r="0" b="0"/>
          <wp:wrapSquare wrapText="bothSides" distT="0" distB="0" distL="114300" distR="11430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3460" cy="8991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146DAFE" w14:textId="77777777" w:rsidR="00483F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t>Campus Guadalajara</w:t>
    </w:r>
  </w:p>
  <w:p w14:paraId="264C28B4" w14:textId="77777777" w:rsidR="00483F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t>Escuela de ingenierías</w:t>
    </w:r>
  </w:p>
  <w:p w14:paraId="52C2407B" w14:textId="77777777" w:rsidR="00483FC2" w:rsidRDefault="0000000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b/>
        <w:color w:val="000000"/>
        <w:sz w:val="32"/>
        <w:szCs w:val="32"/>
      </w:rPr>
    </w:pPr>
    <w:r>
      <w:rPr>
        <w:b/>
        <w:color w:val="000000"/>
        <w:sz w:val="32"/>
        <w:szCs w:val="32"/>
      </w:rPr>
      <w:t>Procesamiento de imágenes</w:t>
    </w:r>
  </w:p>
  <w:p w14:paraId="01308647" w14:textId="77777777" w:rsidR="00483FC2" w:rsidRDefault="00483FC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A90AB9"/>
    <w:multiLevelType w:val="multilevel"/>
    <w:tmpl w:val="1F0C78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F560DD"/>
    <w:multiLevelType w:val="multilevel"/>
    <w:tmpl w:val="AA109E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1955197"/>
    <w:multiLevelType w:val="multilevel"/>
    <w:tmpl w:val="B67C25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08094773">
    <w:abstractNumId w:val="1"/>
  </w:num>
  <w:num w:numId="2" w16cid:durableId="394471074">
    <w:abstractNumId w:val="0"/>
  </w:num>
  <w:num w:numId="3" w16cid:durableId="8732758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3FC2"/>
    <w:rsid w:val="003F565D"/>
    <w:rsid w:val="00483FC2"/>
    <w:rsid w:val="004F05BE"/>
    <w:rsid w:val="00C96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2BF86"/>
  <w15:docId w15:val="{9D286E98-2C10-4A7C-ADCA-D12CF6307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mbria" w:eastAsia="Cambria" w:hAnsi="Cambria" w:cs="Cambria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240" w:after="60"/>
      <w:jc w:val="center"/>
    </w:pPr>
    <w:rPr>
      <w:rFonts w:ascii="Cambria" w:eastAsia="Cambria" w:hAnsi="Cambria" w:cs="Cambria"/>
      <w:b/>
      <w:sz w:val="32"/>
      <w:szCs w:val="32"/>
    </w:rPr>
  </w:style>
  <w:style w:type="character" w:customStyle="1" w:styleId="Ttulo1Car">
    <w:name w:val="Título 1 Car"/>
    <w:basedOn w:val="DefaultParagraphFont"/>
    <w:rsid w:val="00320AD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Car">
    <w:name w:val="Título Car"/>
    <w:basedOn w:val="DefaultParagraphFont"/>
    <w:rsid w:val="00320AD0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31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183"/>
    <w:rPr>
      <w:rFonts w:ascii="Tahoma" w:eastAsia="Calibri" w:hAnsi="Tahoma" w:cs="Tahoma"/>
      <w:sz w:val="16"/>
      <w:szCs w:val="16"/>
      <w:lang w:val="es-MX" w:eastAsia="en-US"/>
    </w:rPr>
  </w:style>
  <w:style w:type="paragraph" w:styleId="Header">
    <w:name w:val="header"/>
    <w:basedOn w:val="Normal"/>
    <w:link w:val="HeaderChar"/>
    <w:uiPriority w:val="99"/>
    <w:unhideWhenUsed/>
    <w:rsid w:val="008466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667E"/>
    <w:rPr>
      <w:rFonts w:ascii="Calibri" w:eastAsia="Calibri" w:hAnsi="Calibri"/>
      <w:sz w:val="22"/>
      <w:szCs w:val="22"/>
      <w:lang w:val="es-MX" w:eastAsia="en-US"/>
    </w:rPr>
  </w:style>
  <w:style w:type="paragraph" w:styleId="Footer">
    <w:name w:val="footer"/>
    <w:basedOn w:val="Normal"/>
    <w:link w:val="FooterChar"/>
    <w:uiPriority w:val="99"/>
    <w:unhideWhenUsed/>
    <w:rsid w:val="008466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667E"/>
    <w:rPr>
      <w:rFonts w:ascii="Calibri" w:eastAsia="Calibri" w:hAnsi="Calibri"/>
      <w:sz w:val="22"/>
      <w:szCs w:val="22"/>
      <w:lang w:val="es-MX" w:eastAsia="en-US"/>
    </w:rPr>
  </w:style>
  <w:style w:type="paragraph" w:styleId="ListParagraph">
    <w:name w:val="List Paragraph"/>
    <w:basedOn w:val="Normal"/>
    <w:uiPriority w:val="34"/>
    <w:qFormat/>
    <w:rsid w:val="0009677F"/>
    <w:pPr>
      <w:ind w:left="720"/>
      <w:contextualSpacing/>
    </w:pPr>
  </w:style>
  <w:style w:type="table" w:styleId="TableGrid">
    <w:name w:val="Table Grid"/>
    <w:basedOn w:val="TableNormal"/>
    <w:uiPriority w:val="59"/>
    <w:rsid w:val="000967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35EF2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V92W7daWCJ1/2yVZHCIW8EYJmA==">CgMxLjA4AHIhMXVKQWJrTGdmOGl2U29WNTJubzRhaU5mSVRlWUpkaXEz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418</Words>
  <Characters>2180</Characters>
  <Application>Microsoft Office Word</Application>
  <DocSecurity>0</DocSecurity>
  <Lines>72</Lines>
  <Paragraphs>49</Paragraphs>
  <ScaleCrop>false</ScaleCrop>
  <Company/>
  <LinksUpToDate>false</LinksUpToDate>
  <CharactersWithSpaces>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Nombre de usuario</dc:creator>
  <cp:lastModifiedBy>JESUS ALBERTOARECHIGA CARRILLO</cp:lastModifiedBy>
  <cp:revision>2</cp:revision>
  <cp:lastPrinted>2025-10-24T06:29:00Z</cp:lastPrinted>
  <dcterms:created xsi:type="dcterms:W3CDTF">2012-03-04T02:56:00Z</dcterms:created>
  <dcterms:modified xsi:type="dcterms:W3CDTF">2025-10-24T06:30:00Z</dcterms:modified>
</cp:coreProperties>
</file>